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A9D" w:rsidRDefault="00055A9D" w:rsidP="00055A9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A9D" w:rsidRDefault="00055A9D" w:rsidP="00055A9D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055A9D" w:rsidRDefault="00055A9D" w:rsidP="00055A9D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055A9D" w:rsidRDefault="00055A9D" w:rsidP="00055A9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055A9D" w:rsidRDefault="00055A9D" w:rsidP="00055A9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055A9D" w:rsidRDefault="00055A9D" w:rsidP="00055A9D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055A9D" w:rsidRDefault="00055A9D" w:rsidP="00055A9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055A9D" w:rsidRDefault="00055A9D" w:rsidP="00055A9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055A9D" w:rsidRDefault="00055A9D" w:rsidP="00055A9D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055A9D" w:rsidRPr="006B15E1" w:rsidTr="009731CC">
        <w:tc>
          <w:tcPr>
            <w:tcW w:w="9747" w:type="dxa"/>
          </w:tcPr>
          <w:p w:rsidR="00055A9D" w:rsidRDefault="00055A9D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673C20">
              <w:rPr>
                <w:bCs/>
                <w:sz w:val="28"/>
                <w:szCs w:val="28"/>
              </w:rPr>
              <w:t>3835</w:t>
            </w:r>
            <w:bookmarkStart w:id="0" w:name="_GoBack"/>
            <w:bookmarkEnd w:id="0"/>
          </w:p>
          <w:p w:rsidR="00055A9D" w:rsidRDefault="00055A9D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0C29CD" w:rsidRPr="000B7222" w:rsidRDefault="000C29CD" w:rsidP="000C29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передачу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746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 «ЛІСКИ ЖИТЛОБУД 2»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земельної ділянки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 оренду строком на 49 (сорок дев’ять) років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D746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будівництва, розміщення та експлуатації лінійних об’єктів енергетичної інфраструктури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746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(код цільового призначення – 14.02 Для розміщення, будівництва, експлуатації та обслуговування будівель і споруд об’єктів передачі електричної енергії) із земель запасу комунальної власності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адресою: Одеська область, Одеський район, </w:t>
      </w:r>
      <w:r w:rsidR="00D746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с-ще Ліски</w:t>
      </w:r>
    </w:p>
    <w:p w:rsidR="000C29CD" w:rsidRPr="000B7222" w:rsidRDefault="000C29CD" w:rsidP="000C2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C29CD" w:rsidRPr="000B7222" w:rsidRDefault="0055411C" w:rsidP="000C2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11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55411C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55411C">
        <w:rPr>
          <w:rFonts w:ascii="Times New Roman" w:hAnsi="Times New Roman" w:cs="Times New Roman"/>
          <w:sz w:val="28"/>
          <w:szCs w:val="28"/>
          <w:lang w:val="uk-UA"/>
        </w:rPr>
        <w:t xml:space="preserve">. 26, 33 Закону України «Про місцеве  самоврядування», </w:t>
      </w:r>
      <w:proofErr w:type="spellStart"/>
      <w:r w:rsidRPr="0055411C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55411C">
        <w:rPr>
          <w:rFonts w:ascii="Times New Roman" w:hAnsi="Times New Roman" w:cs="Times New Roman"/>
          <w:sz w:val="28"/>
          <w:szCs w:val="28"/>
          <w:lang w:val="uk-UA"/>
        </w:rPr>
        <w:t>. 12, 93, 122, 123, 124, 186</w:t>
      </w:r>
      <w:r w:rsidRPr="0055411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55411C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55411C">
        <w:rPr>
          <w:rFonts w:ascii="Times New Roman" w:hAnsi="Times New Roman" w:cs="Times New Roman"/>
          <w:sz w:val="28"/>
          <w:szCs w:val="24"/>
          <w:lang w:val="uk-UA"/>
        </w:rPr>
        <w:t xml:space="preserve">, враховуючи </w:t>
      </w:r>
      <w:r w:rsidRPr="0055411C">
        <w:rPr>
          <w:rFonts w:ascii="Times New Roman" w:hAnsi="Times New Roman" w:cs="Times New Roman"/>
          <w:sz w:val="28"/>
          <w:szCs w:val="28"/>
          <w:lang w:val="uk-UA"/>
        </w:rPr>
        <w:t>Закон України «Про оренду землі»</w:t>
      </w:r>
      <w:r w:rsidR="000C29CD" w:rsidRPr="0055411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C29CD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заяву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директора ТОВ «ЛІСКИ</w:t>
      </w:r>
      <w:r w:rsidR="009969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ЖИТЛОБУД 2» </w:t>
      </w:r>
      <w:proofErr w:type="spellStart"/>
      <w:r w:rsidR="0099690D">
        <w:rPr>
          <w:rFonts w:ascii="Times New Roman" w:eastAsia="Times New Roman" w:hAnsi="Times New Roman" w:cs="Times New Roman"/>
          <w:sz w:val="28"/>
          <w:szCs w:val="28"/>
          <w:lang w:val="uk-UA"/>
        </w:rPr>
        <w:t>Баловнєва</w:t>
      </w:r>
      <w:proofErr w:type="spellEnd"/>
      <w:r w:rsidR="009969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Андрія Анатолійовича</w:t>
      </w:r>
      <w:r w:rsidR="000C29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="000C29CD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0C29CD" w:rsidRPr="000B7222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C29CD" w:rsidRPr="000B7222" w:rsidRDefault="000C29CD" w:rsidP="000C2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0C29CD" w:rsidRPr="000B7222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 w:rsidR="009969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 земельної ділянки сільськогосподарського призначення ТОВАРИСТУ З ОБМЕЖЕНОЮ ВІДПОВІДАЛЬНІСТЮ «ЛІСКИ ЖИТЛОБУД 2» цільове призначення якої змінюється, площею 0,0017 га, кадастровий номер 5122783200:01:002:2245 в оренду строком на 49 (сорок дев’ять) </w:t>
      </w:r>
      <w:r w:rsidR="00FF4EC6">
        <w:rPr>
          <w:rFonts w:ascii="Times New Roman" w:eastAsia="Times New Roman" w:hAnsi="Times New Roman" w:cs="Times New Roman"/>
          <w:sz w:val="28"/>
          <w:szCs w:val="28"/>
          <w:lang w:val="uk-UA"/>
        </w:rPr>
        <w:t>років для будівництва, розміщення та експлуатації лінійних об’єктів енергетичної інфраструктури (код виду цільового призначення – 14.02 Для розміщення, будівництва, експлуатації та обслуговування будівель і споруд об’єктів передачі електричної енергії) із земель запасу комунальної власності, яка розташована за адресою: Одеська область, Одеський район, с-ще Ліски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C29CD" w:rsidRPr="000B7222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</w:t>
      </w:r>
      <w:r w:rsidR="00FF4EC6">
        <w:rPr>
          <w:rFonts w:ascii="Times New Roman" w:eastAsia="Times New Roman" w:hAnsi="Times New Roman" w:cs="Times New Roman"/>
          <w:sz w:val="28"/>
          <w:szCs w:val="28"/>
          <w:lang w:val="uk-UA"/>
        </w:rPr>
        <w:t>ТОВАРИСТВУ З ОБМЕЖЕНОЮ ВІДПОВІДАЛЬНІСТЮ «ЛІСКИ ЖИТЛОБУД 2»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оренду строком на 49 (сорок дев’ять) років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FF4EC6">
        <w:rPr>
          <w:rFonts w:ascii="Times New Roman" w:eastAsia="Times New Roman" w:hAnsi="Times New Roman" w:cs="Times New Roman"/>
          <w:sz w:val="28"/>
          <w:szCs w:val="28"/>
          <w:lang w:val="uk-UA"/>
        </w:rPr>
        <w:t>017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 w:rsidR="00FF4E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будівництва, розміщення та </w:t>
      </w:r>
      <w:r w:rsidR="00FF4EC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експлуатації лінійних об’єктів </w:t>
      </w:r>
      <w:r w:rsidR="006C3F84">
        <w:rPr>
          <w:rFonts w:ascii="Times New Roman" w:eastAsia="Times New Roman" w:hAnsi="Times New Roman" w:cs="Times New Roman"/>
          <w:sz w:val="28"/>
          <w:szCs w:val="28"/>
          <w:lang w:val="uk-UA"/>
        </w:rPr>
        <w:t>енергетичної інфраструктури (код виду цільового призначення – 14.02 Для розміщення, будівництва, експлуатації та обслуговування будівель і споруд об’єктів передачі електричної енергії) із земель запасу комунальної власності, яка розташована за адресою: Одеська область, Одеський район, с-ще Ліски, кадастровий номер 5122783200:01:002:2245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C29CD" w:rsidRPr="008E45D1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6C3F84">
        <w:rPr>
          <w:rFonts w:ascii="Times New Roman" w:eastAsia="Times New Roman" w:hAnsi="Times New Roman" w:cs="Times New Roman"/>
          <w:sz w:val="28"/>
          <w:szCs w:val="28"/>
          <w:lang w:val="uk-UA"/>
        </w:rPr>
        <w:t>ТОВАРИСТВУ З ОБМЕЖЕНОЮ ВІДПОВІДАЛЬНІСТЮ «ЛІСКИ ЖИТЛОБУД 2»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укласти з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Фонтанською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сільською радою договір оренди земельної ділянки за адресою: Одеська область, Одеський район, </w:t>
      </w:r>
      <w:r w:rsidR="006C3F84">
        <w:rPr>
          <w:rFonts w:ascii="Times New Roman" w:eastAsia="Times New Roman" w:hAnsi="Times New Roman" w:cs="Times New Roman"/>
          <w:sz w:val="28"/>
          <w:szCs w:val="28"/>
          <w:lang w:val="uk-UA"/>
        </w:rPr>
        <w:t>с-ще Ліски, кадастровий номер 5122783200:01:002:2245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0C29CD" w:rsidRPr="008E45D1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Зобов'язати </w:t>
      </w:r>
      <w:r w:rsidR="006C3F84">
        <w:rPr>
          <w:rFonts w:ascii="Times New Roman" w:eastAsia="Times New Roman" w:hAnsi="Times New Roman" w:cs="Times New Roman"/>
          <w:sz w:val="28"/>
          <w:szCs w:val="28"/>
          <w:lang w:val="uk-UA"/>
        </w:rPr>
        <w:t>ТОВАРИСТВО З ОБМЕЖЕНОЮ ВІДПОВІДАЛЬНІСТЮ «ЛІСКИ ЖИТЛОБУД 2»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зареєструвати договір оренди земельної ділянки в органах державної реєстрації.  </w:t>
      </w:r>
    </w:p>
    <w:p w:rsidR="000C29CD" w:rsidRPr="008E45D1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Зобов'язати </w:t>
      </w:r>
      <w:r w:rsidR="006C3F84">
        <w:rPr>
          <w:rFonts w:ascii="Times New Roman" w:eastAsia="Times New Roman" w:hAnsi="Times New Roman" w:cs="Times New Roman"/>
          <w:sz w:val="28"/>
          <w:szCs w:val="28"/>
          <w:lang w:val="uk-UA"/>
        </w:rPr>
        <w:t>ТОВАРИСТВО З ОБМЕЖЕНОЮ ВІДПОВІДАЛЬНІСТЮ «ЛІСКИ ЖИТЛОБУД 2»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землекористувача земельної ділянки, згідно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. 96, 103 Земельного кодексу України та утримувати прилеглу територію до земельної ділянки в належному стані.</w:t>
      </w:r>
    </w:p>
    <w:p w:rsidR="000C29CD" w:rsidRPr="008E45D1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6. Встановити орендну плату за земельну ділянку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6C3F84">
        <w:rPr>
          <w:rFonts w:ascii="Times New Roman" w:eastAsia="Times New Roman" w:hAnsi="Times New Roman" w:cs="Times New Roman"/>
          <w:sz w:val="28"/>
          <w:szCs w:val="28"/>
          <w:lang w:val="uk-UA"/>
        </w:rPr>
        <w:t>017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6C3F84">
        <w:rPr>
          <w:rFonts w:ascii="Times New Roman" w:eastAsia="Times New Roman" w:hAnsi="Times New Roman" w:cs="Times New Roman"/>
          <w:sz w:val="28"/>
          <w:szCs w:val="28"/>
          <w:lang w:val="uk-UA"/>
        </w:rPr>
        <w:t>5122783200:01:002:2245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, у розмірі 3% (три відсотки) від нормативно грошової оцінки земельної ділянки.</w:t>
      </w:r>
    </w:p>
    <w:p w:rsidR="000C29CD" w:rsidRPr="008E45D1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 час використання земельної ділянки дотримуватися обмежень у її використанні, зареєстрованого у Державному земельному кадастрі та вимог, передбачених </w:t>
      </w:r>
    </w:p>
    <w:p w:rsidR="000C29CD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EE257E">
        <w:rPr>
          <w:rFonts w:ascii="Times New Roman" w:hAnsi="Times New Roman" w:cs="Times New Roman"/>
          <w:sz w:val="28"/>
          <w:szCs w:val="28"/>
          <w:lang w:val="uk-UA"/>
        </w:rPr>
        <w:t>Земельни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Водни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13.05.1996р. №502 "Про затвердження Порядку користування землями водного фонду"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«Про затвердження Порядку складання паспортів річок» 14.04.1997 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№: </w:t>
      </w:r>
      <w:r>
        <w:rPr>
          <w:rFonts w:ascii="Times New Roman" w:hAnsi="Times New Roman" w:cs="Times New Roman"/>
          <w:sz w:val="28"/>
          <w:szCs w:val="28"/>
          <w:lang w:val="uk-UA"/>
        </w:rPr>
        <w:t>347</w:t>
      </w:r>
      <w:r w:rsidRPr="00EE257E">
        <w:rPr>
          <w:rFonts w:ascii="Times New Roman" w:eastAsia="Times New Roman" w:hAnsi="Times New Roman" w:cs="Times New Roman"/>
          <w:sz w:val="28"/>
          <w:szCs w:val="28"/>
          <w:lang w:val="uk-UA"/>
        </w:rPr>
        <w:t>, вид обмеження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у використанні земельної ділянки :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одоохоронна зона (площа на яку поширюється дія обмежень 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0,0</w:t>
      </w:r>
      <w:r w:rsidR="006C3F84">
        <w:rPr>
          <w:rFonts w:ascii="Times New Roman" w:eastAsia="Times New Roman" w:hAnsi="Times New Roman" w:cs="Times New Roman"/>
          <w:sz w:val="28"/>
          <w:szCs w:val="24"/>
          <w:lang w:val="uk-UA"/>
        </w:rPr>
        <w:t>017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га).</w:t>
      </w:r>
    </w:p>
    <w:p w:rsidR="000C29CD" w:rsidRPr="000B7222" w:rsidRDefault="000C29CD" w:rsidP="000C2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0C29CD" w:rsidRPr="000B7222" w:rsidRDefault="000C29CD" w:rsidP="000C29CD">
      <w:pPr>
        <w:rPr>
          <w:lang w:val="uk-UA"/>
        </w:rPr>
      </w:pPr>
    </w:p>
    <w:p w:rsidR="000C29CD" w:rsidRDefault="000C29CD" w:rsidP="000C29CD">
      <w:pPr>
        <w:rPr>
          <w:lang w:val="uk-UA"/>
        </w:rPr>
      </w:pPr>
    </w:p>
    <w:p w:rsidR="00882D03" w:rsidRPr="00882D03" w:rsidRDefault="00882D03" w:rsidP="00882D03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82D03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0C29CD" w:rsidRDefault="000C29CD" w:rsidP="000C29CD">
      <w:pPr>
        <w:rPr>
          <w:lang w:val="uk-UA"/>
        </w:rPr>
      </w:pPr>
    </w:p>
    <w:p w:rsidR="000C29CD" w:rsidRDefault="000C29CD" w:rsidP="000C29CD">
      <w:pPr>
        <w:rPr>
          <w:lang w:val="uk-UA"/>
        </w:rPr>
      </w:pPr>
    </w:p>
    <w:p w:rsidR="000C29CD" w:rsidRDefault="000C29CD" w:rsidP="000C29CD">
      <w:pPr>
        <w:rPr>
          <w:lang w:val="uk-UA"/>
        </w:rPr>
      </w:pPr>
    </w:p>
    <w:sectPr w:rsidR="000C29C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D88"/>
    <w:rsid w:val="00055A9D"/>
    <w:rsid w:val="000C29CD"/>
    <w:rsid w:val="004B0CB5"/>
    <w:rsid w:val="0055411C"/>
    <w:rsid w:val="00673C20"/>
    <w:rsid w:val="006C3F84"/>
    <w:rsid w:val="00721F6D"/>
    <w:rsid w:val="00882D03"/>
    <w:rsid w:val="0099690D"/>
    <w:rsid w:val="00CA5C6D"/>
    <w:rsid w:val="00D15D88"/>
    <w:rsid w:val="00D746E0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7C8C"/>
  <w15:chartTrackingRefBased/>
  <w15:docId w15:val="{A9347EC3-29DE-4FA1-9972-3E219319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9C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A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055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055A9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2026-04-16T08:01:00Z</dcterms:created>
  <dcterms:modified xsi:type="dcterms:W3CDTF">2026-04-17T06:34:00Z</dcterms:modified>
</cp:coreProperties>
</file>